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76721" w14:textId="245E43D6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b/>
          <w:bCs/>
          <w:color w:val="000000" w:themeColor="text1"/>
          <w:sz w:val="22"/>
          <w:szCs w:val="22"/>
        </w:rPr>
        <w:t>ASM – Excellence on ground – in-flight</w:t>
      </w:r>
      <w:r w:rsidRPr="007C4E04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r w:rsidRPr="007C4E04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Elevating Global Aviation Services to New Heights</w:t>
      </w:r>
    </w:p>
    <w:p w14:paraId="1FCC4A8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Aviation Services Management (ASM), headquartered in Dubai, UAE, is a fully licensed and</w:t>
      </w:r>
    </w:p>
    <w:p w14:paraId="7B5432D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insured flight support service provider, serving clients at all locations worldwide.</w:t>
      </w:r>
    </w:p>
    <w:p w14:paraId="682EA650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Established in 1998 by a renowned aviation expert in the UK, ASM has rapidly become the</w:t>
      </w:r>
    </w:p>
    <w:p w14:paraId="60AF26F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leading multifaceted aviation services provider. With strategic offices in the UK, Portugal,</w:t>
      </w:r>
    </w:p>
    <w:p w14:paraId="3A77FFF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India, Sri Lanka, Kenya, and Latin America, we ensure seamless and efficient service across</w:t>
      </w:r>
    </w:p>
    <w:p w14:paraId="28A3A62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the globe.</w:t>
      </w:r>
    </w:p>
    <w:p w14:paraId="5A45EA4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92B31CB" w14:textId="50835AF9" w:rsidR="007C4E04" w:rsidRPr="0002082D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Unmatched Expertise and Comprehensive Services</w:t>
      </w:r>
    </w:p>
    <w:p w14:paraId="7921EE9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At ASM, we offer competitive, flexible, in-house, and third-party solutions meticulously</w:t>
      </w:r>
    </w:p>
    <w:p w14:paraId="25CC143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crafted to our clients' unique needs. Our expertise covers the entire spectrum of flight</w:t>
      </w:r>
    </w:p>
    <w:p w14:paraId="2131574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support services, including precise flight planning, seamless permit acquisition, efficient</w:t>
      </w:r>
    </w:p>
    <w:p w14:paraId="7CEE26F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ground handling, reliable fueling, and bespoke concierge services. As an active member of</w:t>
      </w:r>
    </w:p>
    <w:p w14:paraId="1C2103D2" w14:textId="5799EB30" w:rsidR="00491932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top international industry bodies such as NBAA, EBAA, IATA, and IATO, we set the benchmark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for excellence in aviation services.</w:t>
      </w:r>
    </w:p>
    <w:p w14:paraId="46E065EE" w14:textId="29B33EF8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35E4FF7" w14:textId="77777777" w:rsidR="007C4E04" w:rsidRPr="0002082D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Prestigious Clientele and Proven Track Record</w:t>
      </w:r>
    </w:p>
    <w:p w14:paraId="142E933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Our distinguished client portfolio features elite airlines, operators, and FBO service providers.</w:t>
      </w:r>
    </w:p>
    <w:p w14:paraId="13A38BC2" w14:textId="77777777" w:rsid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9D19E2F" w14:textId="2CD572D8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Esteemed clients such as The Royal Jet, Reliance Industries, Qatar Amiri,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VistaJet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>, TAG</w:t>
      </w:r>
    </w:p>
    <w:p w14:paraId="59AE53A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Aviation, Jet Aviation, ACS, Sino Jet, and Falcon Aviation trust ASM to meet their stringent</w:t>
      </w:r>
    </w:p>
    <w:p w14:paraId="0FCD158D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standards. Over the past 25 years, our seasoned aviators have forged strong relationships</w:t>
      </w:r>
    </w:p>
    <w:p w14:paraId="49C085C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with leading commercial airlines like Etihad, Emirates, Fly Dubai, Singapore Airlines, Cathay</w:t>
      </w:r>
    </w:p>
    <w:p w14:paraId="79DA29E4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Pacific, Sri Lankan Airlines,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RwandAir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>, Ethiopian Airlines, Kenya Airways, and South African</w:t>
      </w:r>
    </w:p>
    <w:p w14:paraId="41860BE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Airways. We bring this same level of exceptional service and professionalism to your</w:t>
      </w:r>
    </w:p>
    <w:p w14:paraId="4E83BBB1" w14:textId="0435494D" w:rsid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organization.</w:t>
      </w:r>
    </w:p>
    <w:p w14:paraId="0B49CED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EC44B2C" w14:textId="77777777" w:rsidR="007C4E04" w:rsidRPr="0002082D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Commitment to Excellence and Reliability</w:t>
      </w:r>
    </w:p>
    <w:p w14:paraId="3B84909B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At ASM, we are dedicated to building long-term, profitable, reliable, and sustainable</w:t>
      </w:r>
    </w:p>
    <w:p w14:paraId="67AC57E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relationships with our clients and suppliers. You can depend on us to deliver the best</w:t>
      </w:r>
    </w:p>
    <w:p w14:paraId="59B64C8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solutions both in-flight and on the ground. In the face of unforeseen challenges, such as</w:t>
      </w:r>
    </w:p>
    <w:p w14:paraId="41A3D08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weather disruptions or technical issues, our extensive coverage ensures seamless service</w:t>
      </w:r>
    </w:p>
    <w:p w14:paraId="4483CF4B" w14:textId="298FD21D" w:rsid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lastRenderedPageBreak/>
        <w:t>continuity.</w:t>
      </w:r>
    </w:p>
    <w:p w14:paraId="0D7C602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FB43A94" w14:textId="77777777" w:rsidR="007C4E04" w:rsidRPr="0002082D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Multilingual Team and Global Reach</w:t>
      </w:r>
    </w:p>
    <w:p w14:paraId="5C836BF6" w14:textId="7E5A4A64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Our multilingual team, fluent in English, Hindi, Arabic, Bengali, Tagalog, Portuguese, Spanish,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Swahili, Sinhalese, and Mandarin, is committed to meeting and exceeding the diverse needs of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our global clientele. Choose ASM as your flight support service provider and experience the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pinnacle of aviation service excellence.</w:t>
      </w:r>
    </w:p>
    <w:p w14:paraId="13BE8601" w14:textId="0F278B3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12BB400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C126589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7E5B73B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9DF62D8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67AC194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B28B522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6E8474A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45941F5" w14:textId="77777777" w:rsid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7F6312B" w14:textId="7503814C" w:rsidR="007C4E04" w:rsidRPr="007C4E04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2060"/>
          <w:sz w:val="30"/>
          <w:szCs w:val="30"/>
        </w:rPr>
        <w:t>Our Services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7C4E04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FLIGHT SUPPORT</w:t>
      </w:r>
    </w:p>
    <w:p w14:paraId="4AC91BC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For over 25 years, ASM has been a trusted partner for international operators, private jet</w:t>
      </w:r>
    </w:p>
    <w:p w14:paraId="203AB2DA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travelers, and commercial airlines, providing the most effective and efficient flight support</w:t>
      </w:r>
    </w:p>
    <w:p w14:paraId="06EC12B7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solutions worldwide.</w:t>
      </w:r>
    </w:p>
    <w:p w14:paraId="1C9274F6" w14:textId="77777777" w:rsid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996AED4" w14:textId="53B9DE50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ASM boasts a vast network of service locations globally, ensuring seamless operations no</w:t>
      </w:r>
    </w:p>
    <w:p w14:paraId="14BDC546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matter where your journey takes you. With a presence in most major airports worldwide, we</w:t>
      </w:r>
    </w:p>
    <w:p w14:paraId="7B146EF4" w14:textId="1E2435BE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are perfectly positioned to meet the needs of our diverse clientele.</w:t>
      </w:r>
    </w:p>
    <w:p w14:paraId="6E2E7B35" w14:textId="0839A182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82488BD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 provide comprehensive insurance coverage for all our supervisory handling activities</w:t>
      </w:r>
    </w:p>
    <w:p w14:paraId="25F5B871" w14:textId="20B7D463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and agencies worldwide, valued at USD 2 million per handling.</w:t>
      </w:r>
    </w:p>
    <w:p w14:paraId="75497C25" w14:textId="10F4FC61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182C1AC" w14:textId="304CB24F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B27BC1F" w14:textId="7950F4F6" w:rsidR="007C4E04" w:rsidRP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• </w:t>
      </w:r>
      <w:r w:rsidR="007C4E04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FUELLING</w:t>
      </w:r>
    </w:p>
    <w:p w14:paraId="2E68AEA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Efficient and Reliable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Refuelling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Services</w:t>
      </w:r>
    </w:p>
    <w:p w14:paraId="01002744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We offer around-the-clock, monitored, and efficient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refuelling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services for scheduled, ad hoc,</w:t>
      </w:r>
    </w:p>
    <w:p w14:paraId="7DEF07D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seasonal, and private operations. For aircraft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refuelling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>, ASM is your single point of contact,</w:t>
      </w:r>
    </w:p>
    <w:p w14:paraId="560C760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lastRenderedPageBreak/>
        <w:t>providing efficiency, complete price transparency, and ease of purchase.</w:t>
      </w:r>
    </w:p>
    <w:p w14:paraId="3949F039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719F03F" w14:textId="39958CDE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Global Network and Priority Service</w:t>
      </w:r>
    </w:p>
    <w:p w14:paraId="79226FB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With direct agreements with over 300 international oil majors, national oil companies, and</w:t>
      </w:r>
    </w:p>
    <w:p w14:paraId="3924764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into-plane service providers, we ensure your aircraft is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refuelled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on priority, saving you</w:t>
      </w:r>
    </w:p>
    <w:p w14:paraId="1E39C34D" w14:textId="5C2AC738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valuable time on the ground. Our aggregated volume demand enables us to offer competitive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prices even at remote airports.</w:t>
      </w:r>
    </w:p>
    <w:p w14:paraId="058635FB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9061533" w14:textId="70299000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Comprehensive Insurance for Peace of Mind</w:t>
      </w:r>
    </w:p>
    <w:p w14:paraId="69681027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For the assurance of our customers, ASM carries comprehensive liability insurance for all</w:t>
      </w:r>
    </w:p>
    <w:p w14:paraId="5840A51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refuelling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services, valued at USD 1 billion per occurrence.</w:t>
      </w:r>
    </w:p>
    <w:p w14:paraId="6C0A03D7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8BAA2BA" w14:textId="0B019596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4A0D499" w14:textId="47835434" w:rsidR="007C4E04" w:rsidRP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• </w:t>
      </w:r>
      <w:r w:rsidR="007C4E04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FLIGHT PLANNING</w:t>
      </w:r>
    </w:p>
    <w:p w14:paraId="6908CAB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With GCAA-licensed dispatchers on our team, ASM specializes in long-haul flight planning.</w:t>
      </w:r>
    </w:p>
    <w:p w14:paraId="1156E11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Comprehensive Flight Planning Services</w:t>
      </w:r>
    </w:p>
    <w:p w14:paraId="21269248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D0547A7" w14:textId="57422F89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Provide us with your departure airfield, intended destination, and aircraft details, and we will</w:t>
      </w:r>
    </w:p>
    <w:p w14:paraId="5E9AC2E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deliver a detailed flight plan for each leg, suggesting the optimal route based on a variety of</w:t>
      </w:r>
    </w:p>
    <w:p w14:paraId="7233438C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factors. Our plan estimations consider aircraft performance, operational limitations,</w:t>
      </w:r>
    </w:p>
    <w:p w14:paraId="33B33DD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geopolitical situations, ground services, predicted weather, logistics, and other legalities</w:t>
      </w:r>
    </w:p>
    <w:p w14:paraId="7E57E47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with high precision to meet demanding trip schedules.</w:t>
      </w:r>
    </w:p>
    <w:p w14:paraId="626D140F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CE4FCD5" w14:textId="5FC6A321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Hassle-Free and Optimized Flight Planning</w:t>
      </w:r>
    </w:p>
    <w:p w14:paraId="47C4290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For a hassle-free trip, trust your flight planning to ASM. Our dedicated, qualified 24/7</w:t>
      </w:r>
    </w:p>
    <w:p w14:paraId="4B67E85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operations team delivers rapid and reliable flight planning to optimize your flight metrics,</w:t>
      </w:r>
    </w:p>
    <w:p w14:paraId="6C48F47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ensuring the best operating costs for you.</w:t>
      </w:r>
    </w:p>
    <w:p w14:paraId="6BF16C2D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5D6A503" w14:textId="0DA772F2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Choose ASM for expert flight planning services and experience the difference in efficiency</w:t>
      </w:r>
    </w:p>
    <w:p w14:paraId="56D45111" w14:textId="3D491037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and reliability.</w:t>
      </w:r>
    </w:p>
    <w:p w14:paraId="36FFF502" w14:textId="14671E34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2DC8FC3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3E3F429" w14:textId="478C11D7" w:rsidR="00141D36" w:rsidRP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• </w:t>
      </w:r>
      <w:r w:rsidR="00141D36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GROUND HANDLING</w:t>
      </w:r>
    </w:p>
    <w:p w14:paraId="25370958" w14:textId="12842C32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Wherever you fly, our reliable and insured ground handlers deliver excellent service in a</w:t>
      </w:r>
    </w:p>
    <w:p w14:paraId="4B6E328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well-coordinated and seamless manner.</w:t>
      </w:r>
    </w:p>
    <w:p w14:paraId="707868CB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D967DA0" w14:textId="27CFF861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Comprehensive and Integrated Ground Handling</w:t>
      </w:r>
    </w:p>
    <w:p w14:paraId="715E4F9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 provide an integrated range of high-quality ground handling services and facilitate all</w:t>
      </w:r>
    </w:p>
    <w:p w14:paraId="4A21613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airport and aircraft documentation globally for both commercial and business jet operations.</w:t>
      </w:r>
    </w:p>
    <w:p w14:paraId="341A0668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D9AC4A7" w14:textId="56591F7E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Hajj Operations</w:t>
      </w:r>
    </w:p>
    <w:p w14:paraId="357746C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 provide specialized support for airlines during Hajj, ensuring efficient management of</w:t>
      </w:r>
    </w:p>
    <w:p w14:paraId="3BE35A4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increased passenger volumes and logistical complexities.</w:t>
      </w:r>
    </w:p>
    <w:p w14:paraId="43F563C6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C0AED53" w14:textId="65749141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Capability and Professionalism</w:t>
      </w:r>
    </w:p>
    <w:p w14:paraId="6A3F3DF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 ensure that every airport with which we have agreements is fully equipped to handle</w:t>
      </w:r>
    </w:p>
    <w:p w14:paraId="17397BD6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your aircraft type. Our trained, professional staff operate all requisite ground equipment,</w:t>
      </w:r>
    </w:p>
    <w:p w14:paraId="1350765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ensuring top-tier service.</w:t>
      </w:r>
    </w:p>
    <w:p w14:paraId="2A75D640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0D7D666" w14:textId="380171C1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Flight Supervision on the Ground</w:t>
      </w:r>
    </w:p>
    <w:p w14:paraId="4348B9C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On behalf of our clients, ASM secures all requirements for quick, efficient aircraft</w:t>
      </w:r>
    </w:p>
    <w:p w14:paraId="580C065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turnaround at any airport worldwide.</w:t>
      </w:r>
    </w:p>
    <w:p w14:paraId="453B85A4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DA44C93" w14:textId="7062F2A9" w:rsidR="007C4E04" w:rsidRP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/>
      </w: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• </w:t>
      </w:r>
      <w:r w:rsidR="007C4E04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FLIGHT DIVERSIONS</w:t>
      </w:r>
    </w:p>
    <w:p w14:paraId="631A6A82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Expert Flight Diversion Management</w:t>
      </w:r>
    </w:p>
    <w:p w14:paraId="0774E58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Without a flight diversion management system, airlines face significant delays, passenger</w:t>
      </w:r>
    </w:p>
    <w:p w14:paraId="2A963FE4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dissatisfaction, and operational chaos. At ASM, we excel in flight diversion management,</w:t>
      </w:r>
    </w:p>
    <w:p w14:paraId="611DCB1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ensuring your operations remain seamless, even in unexpected situations. Our seasoned</w:t>
      </w:r>
    </w:p>
    <w:p w14:paraId="4F062E1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flight watch team, with their unparalleled experience and industry contacts, swiftly guides</w:t>
      </w:r>
    </w:p>
    <w:p w14:paraId="3B2218CB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you to the nearest alternate airport when needed, minimizing disruptions and ensuring</w:t>
      </w:r>
    </w:p>
    <w:p w14:paraId="261DFCB0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passenger safety.</w:t>
      </w:r>
    </w:p>
    <w:p w14:paraId="3D0FE8DF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773B6B7" w14:textId="7AC6F0C6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Unmatched Response and Reliability</w:t>
      </w:r>
    </w:p>
    <w:p w14:paraId="5D356EF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ASM’s rapid response capability, bolstered by direct connections with Civil Aviation</w:t>
      </w:r>
    </w:p>
    <w:p w14:paraId="65EE9D1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Authorities and local handlers worldwide, allows us to secure permits, handling, and fueling</w:t>
      </w:r>
    </w:p>
    <w:p w14:paraId="0E0D97BC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at a moment’s notice, anywhere across the globe. On the ground, we coordinate with all</w:t>
      </w:r>
    </w:p>
    <w:p w14:paraId="3A82BDF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relevant agencies, acting as a representative of aircraft operator when an aircraft is</w:t>
      </w:r>
    </w:p>
    <w:p w14:paraId="44BFAA0A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diverted. This includes working with immigration, customs, hospitals, and other necessary</w:t>
      </w:r>
    </w:p>
    <w:p w14:paraId="07EB29A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entities to ensure a smooth process.</w:t>
      </w:r>
    </w:p>
    <w:p w14:paraId="1EF0AEDB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3A90A2F" w14:textId="2665801D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Trusted Excellence</w:t>
      </w:r>
    </w:p>
    <w:p w14:paraId="66F8A136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With a proven track record and the trust of over 250 operators, ASM’s flight diversion</w:t>
      </w:r>
    </w:p>
    <w:p w14:paraId="6B4D834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management is synonymous with precision, efficiency, and reliability.</w:t>
      </w:r>
    </w:p>
    <w:p w14:paraId="63F82C5E" w14:textId="77777777" w:rsidR="00141D36" w:rsidRDefault="00141D36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8BBCB4F" w14:textId="57738C9C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1FE756F" w14:textId="7E4C2477" w:rsidR="007C4E04" w:rsidRP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• </w:t>
      </w:r>
      <w:r w:rsidR="00141D36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FLIGHT </w:t>
      </w:r>
      <w:r w:rsidR="007C4E04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PERMITS</w:t>
      </w:r>
    </w:p>
    <w:p w14:paraId="49EC24F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Swift and Reliable Permit Acquisition</w:t>
      </w:r>
    </w:p>
    <w:p w14:paraId="0352616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Our extensive experience and strong connections with Civil Aviation Authorities and their</w:t>
      </w:r>
    </w:p>
    <w:p w14:paraId="0A6FB88A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approved agencies enable us to secure express flight permits for a wide range of</w:t>
      </w:r>
    </w:p>
    <w:p w14:paraId="7B072CD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destinations on behalf of our clients.</w:t>
      </w:r>
    </w:p>
    <w:p w14:paraId="12CB6646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D515452" w14:textId="75532BFC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Streamlined Procedures for Permit Acquisition</w:t>
      </w:r>
    </w:p>
    <w:p w14:paraId="141CBF4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Procedures for obtaining flight permissions vary from airport to airport. ASM ensures direct</w:t>
      </w:r>
    </w:p>
    <w:p w14:paraId="2DE3F44B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contacts with Civil Aviation Authorities worldwide, allowing us to obtain permits on short</w:t>
      </w:r>
    </w:p>
    <w:p w14:paraId="1D1FBCBC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notice and at minimal cost. The type of operation often determines the advance notice</w:t>
      </w:r>
    </w:p>
    <w:p w14:paraId="659849D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required for permission requests. Our experienced team stays updated on the latest</w:t>
      </w:r>
    </w:p>
    <w:p w14:paraId="1E54C8B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procedures and requirements, ensuring efficient acquisition of Overflying Permits, Landing</w:t>
      </w:r>
    </w:p>
    <w:p w14:paraId="35A5F77E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Permits, and PPR (Prior Permission Request) in compliance with Civil Aviation Authority</w:t>
      </w:r>
    </w:p>
    <w:p w14:paraId="3B1467C7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regulations.</w:t>
      </w:r>
    </w:p>
    <w:p w14:paraId="6BA00639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8DE1051" w14:textId="201F4B7F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Rapid Response for Relief Operations</w:t>
      </w:r>
    </w:p>
    <w:p w14:paraId="1A24B0CB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 also specialize in obtaining permits on short notice for relief aircraft dispatched to uplift</w:t>
      </w:r>
    </w:p>
    <w:p w14:paraId="06E620B4" w14:textId="1AB68EFF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stranded passengers, ensuring swift and reliable support during emergencies.</w:t>
      </w:r>
    </w:p>
    <w:p w14:paraId="68989C82" w14:textId="41B91931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3379F53" w14:textId="4359CF85" w:rsidR="007C4E04" w:rsidRPr="0002082D" w:rsidRDefault="0002082D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• </w:t>
      </w:r>
      <w:r w:rsidR="007C4E04"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CONCIERGE SERVICES</w:t>
      </w:r>
    </w:p>
    <w:p w14:paraId="67E8209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Unmatched Ground Transportation and Accommodation Services</w:t>
      </w:r>
    </w:p>
    <w:p w14:paraId="4F385C10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The ASM team excels in arranging ground transportation and hotel accommodations at the</w:t>
      </w:r>
    </w:p>
    <w:p w14:paraId="4030A5A8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best possible rates. To provide our clients with an unparalleled range of pre and post-flight</w:t>
      </w:r>
    </w:p>
    <w:p w14:paraId="255001B0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amenities, we collaborate with top-tier service providers worldwide.</w:t>
      </w:r>
    </w:p>
    <w:p w14:paraId="433B5845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95D86BF" w14:textId="751BB6A9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Luxury VIP Transportation</w:t>
      </w:r>
    </w:p>
    <w:p w14:paraId="6406FDA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Through our extensive network of VIP transportation companies, we offer top-of-the-line</w:t>
      </w:r>
    </w:p>
    <w:p w14:paraId="7B3D5584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luxury cars for airport transfers at the most competitive prices in the industry. Whether you</w:t>
      </w:r>
    </w:p>
    <w:p w14:paraId="7B069A17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need in-flight movie entertainment, hotel reservations, ground transportation, tickets to</w:t>
      </w:r>
    </w:p>
    <w:p w14:paraId="47526F5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lastRenderedPageBreak/>
        <w:t>special events, or local tours at your destination, our concierge team is ready to assist with</w:t>
      </w:r>
    </w:p>
    <w:p w14:paraId="4086811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any special requests for your charter flight.</w:t>
      </w:r>
    </w:p>
    <w:p w14:paraId="2790C3D5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3128448" w14:textId="56B6380A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Confidential and Hassle-Free Experience</w:t>
      </w:r>
    </w:p>
    <w:p w14:paraId="7869717B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We maintain complete confidentiality for all service requests and the itinerary of your entire</w:t>
      </w:r>
    </w:p>
    <w:p w14:paraId="003365CA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trip. At ASM, we ensure your experience is pleasurable and hassle-free throughout your</w:t>
      </w:r>
    </w:p>
    <w:p w14:paraId="75085134" w14:textId="0DB4FFCB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journey.</w:t>
      </w:r>
    </w:p>
    <w:p w14:paraId="73C5C96A" w14:textId="05CCC9F8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7CDD5A2" w14:textId="77777777" w:rsidR="007C4E04" w:rsidRPr="0002082D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2082D">
        <w:rPr>
          <w:rFonts w:ascii="Arial" w:hAnsi="Arial" w:cs="Arial"/>
          <w:b/>
          <w:bCs/>
          <w:color w:val="000000" w:themeColor="text1"/>
          <w:sz w:val="22"/>
          <w:szCs w:val="22"/>
        </w:rPr>
        <w:t>ASM CHARTER</w:t>
      </w:r>
    </w:p>
    <w:p w14:paraId="4E8954F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ASM offers professional charter services using our own fleet of Learjet 60 XRs, catering to</w:t>
      </w:r>
    </w:p>
    <w:p w14:paraId="058D222F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both Medevac and VIP flights. At ASM Charter, we take great pride in delivering exceptional</w:t>
      </w:r>
    </w:p>
    <w:p w14:paraId="12651D20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customer service.</w:t>
      </w:r>
    </w:p>
    <w:p w14:paraId="4070BEA1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C1B0301" w14:textId="416AFCCB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Comprehensive Charter Operations</w:t>
      </w:r>
    </w:p>
    <w:p w14:paraId="434F27E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Our in-house Operations Team is equipped to plan and facilitate every aspect of any charter</w:t>
      </w:r>
    </w:p>
    <w:p w14:paraId="4EBAFAB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operation, from start to finish. As an ASM Charter client, you benefit from a seamless,</w:t>
      </w:r>
    </w:p>
    <w:p w14:paraId="76316651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unsurpassed level of professionalism and ease of operation for your business or personal</w:t>
      </w:r>
    </w:p>
    <w:p w14:paraId="602F2CD5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charter needs.</w:t>
      </w:r>
    </w:p>
    <w:p w14:paraId="0A783350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CD7C784" w14:textId="404DF9E2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Choose ASM Charter for reliable, professional charter services, and experience the highest</w:t>
      </w:r>
    </w:p>
    <w:p w14:paraId="1C6CD649" w14:textId="1AFD406A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standards in aviation excellence.</w:t>
      </w:r>
    </w:p>
    <w:p w14:paraId="009CE9FE" w14:textId="1EC973B1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7E11D3E" w14:textId="73A32378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ASM Charter's extensive global network provides access to a wide array of aircraft types,</w:t>
      </w:r>
    </w:p>
    <w:p w14:paraId="722BB3A7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including helicopters, and can plan and facilitate every aspect of any charter operation.</w:t>
      </w:r>
    </w:p>
    <w:p w14:paraId="11980F99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Carefully Selected Operators</w:t>
      </w:r>
    </w:p>
    <w:p w14:paraId="218DEBCE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19B12DD" w14:textId="4055403B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Each aircraft operator within our preferred network has been meticulously selected to ensure</w:t>
      </w:r>
    </w:p>
    <w:p w14:paraId="5D7854A6" w14:textId="192C08EA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they meet ASM's high standards. Our clients choose ASM brokerage Service because they trust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that all aircraft chartered on their behalf are thoroughly audited and accredited, ensuring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exceptional service, safety, and security.</w:t>
      </w:r>
    </w:p>
    <w:p w14:paraId="4F2BACCE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C54420A" w14:textId="495EA6A4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Diverse Aircraft Options</w:t>
      </w:r>
    </w:p>
    <w:p w14:paraId="77765C63" w14:textId="77777777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From light private jets to the largest VIP aircraft, we can source the perfect aircraft to match</w:t>
      </w:r>
    </w:p>
    <w:p w14:paraId="646464AE" w14:textId="34BB0A35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your specific requirements. A wide range of flight support services is available globally at any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airport location to guarantee a seamless travel experience.</w:t>
      </w:r>
    </w:p>
    <w:p w14:paraId="79CC5119" w14:textId="77777777" w:rsidR="00141D36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A7760BE" w14:textId="06836528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Personalized 24/7 Service</w:t>
      </w:r>
    </w:p>
    <w:p w14:paraId="3DD49E28" w14:textId="1B644A09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Our personalized service is available 24/7 to clients and operators, delivered by our dedicated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Account Managers who excel at solving complex problems. We work with meticulous attention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to detail, always prioritizing the client’s best interests.</w:t>
      </w:r>
    </w:p>
    <w:p w14:paraId="1D9883EE" w14:textId="7F09FA1A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CCCC3F0" w14:textId="50040916" w:rsidR="007C4E04" w:rsidRPr="0002082D" w:rsidRDefault="007C4E04" w:rsidP="0087191B">
      <w:pPr>
        <w:spacing w:line="360" w:lineRule="auto"/>
        <w:rPr>
          <w:rFonts w:ascii="Arial" w:hAnsi="Arial" w:cs="Arial"/>
          <w:b/>
          <w:bCs/>
          <w:color w:val="002060"/>
          <w:sz w:val="30"/>
          <w:szCs w:val="30"/>
        </w:rPr>
      </w:pPr>
      <w:r w:rsidRPr="0002082D">
        <w:rPr>
          <w:rFonts w:ascii="Arial" w:hAnsi="Arial" w:cs="Arial"/>
          <w:b/>
          <w:bCs/>
          <w:color w:val="002060"/>
          <w:sz w:val="30"/>
          <w:szCs w:val="30"/>
        </w:rPr>
        <w:t>A</w:t>
      </w:r>
      <w:r w:rsidR="00141D36" w:rsidRPr="0002082D">
        <w:rPr>
          <w:rFonts w:ascii="Arial" w:hAnsi="Arial" w:cs="Arial"/>
          <w:b/>
          <w:bCs/>
          <w:color w:val="002060"/>
          <w:sz w:val="30"/>
          <w:szCs w:val="30"/>
        </w:rPr>
        <w:t>SM</w:t>
      </w:r>
      <w:r w:rsidRPr="0002082D">
        <w:rPr>
          <w:rFonts w:ascii="Arial" w:hAnsi="Arial" w:cs="Arial"/>
          <w:b/>
          <w:bCs/>
          <w:color w:val="002060"/>
          <w:sz w:val="30"/>
          <w:szCs w:val="30"/>
        </w:rPr>
        <w:t xml:space="preserve"> </w:t>
      </w:r>
      <w:r w:rsidR="00141D36" w:rsidRPr="0002082D">
        <w:rPr>
          <w:rFonts w:ascii="Arial" w:hAnsi="Arial" w:cs="Arial"/>
          <w:b/>
          <w:bCs/>
          <w:color w:val="002060"/>
          <w:sz w:val="30"/>
          <w:szCs w:val="30"/>
        </w:rPr>
        <w:t>G</w:t>
      </w:r>
      <w:r w:rsidRPr="0002082D">
        <w:rPr>
          <w:rFonts w:ascii="Arial" w:hAnsi="Arial" w:cs="Arial"/>
          <w:b/>
          <w:bCs/>
          <w:color w:val="002060"/>
          <w:sz w:val="30"/>
          <w:szCs w:val="30"/>
        </w:rPr>
        <w:t xml:space="preserve">lobal </w:t>
      </w:r>
      <w:r w:rsidR="00141D36" w:rsidRPr="0002082D">
        <w:rPr>
          <w:rFonts w:ascii="Arial" w:hAnsi="Arial" w:cs="Arial"/>
          <w:b/>
          <w:bCs/>
          <w:color w:val="002060"/>
          <w:sz w:val="30"/>
          <w:szCs w:val="30"/>
        </w:rPr>
        <w:t>N</w:t>
      </w:r>
      <w:r w:rsidRPr="0002082D">
        <w:rPr>
          <w:rFonts w:ascii="Arial" w:hAnsi="Arial" w:cs="Arial"/>
          <w:b/>
          <w:bCs/>
          <w:color w:val="002060"/>
          <w:sz w:val="30"/>
          <w:szCs w:val="30"/>
        </w:rPr>
        <w:t>etwork</w:t>
      </w:r>
    </w:p>
    <w:p w14:paraId="1AA11DD2" w14:textId="4D192A2D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UNITED ARAB EMIRATES – 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>UAE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Headquarters -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all the flights will be attended by our own staff and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ensure all services are in place for the aircraft.</w:t>
      </w:r>
    </w:p>
    <w:p w14:paraId="51E3C7F9" w14:textId="2A7B8D20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0E1DB8A" w14:textId="6189043D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UNITED KINGDOM - Our reputable and reliable local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handlers, FBOs at all major airports of the UK will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ensure a smooth arrival and departure for your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flight.</w:t>
      </w:r>
    </w:p>
    <w:p w14:paraId="5D2FD472" w14:textId="0EF5FC53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DDDA6A4" w14:textId="03131CDE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INDIA - ASM is authorized agent by Civil Aviation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to obtain permits. With our own office and staff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based in India, we are well versed with local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requirements for handling at all airports in India.</w:t>
      </w:r>
    </w:p>
    <w:p w14:paraId="74FDB1C9" w14:textId="439A5F8F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450CE63" w14:textId="085986FE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SRI LANKA - ASM Supervisor will meet your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aircraft. We are authorized agent by local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authorities to provide flight support service at all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Sri Lankan airport.</w:t>
      </w:r>
    </w:p>
    <w:p w14:paraId="61B0C354" w14:textId="55425FEE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E67154F" w14:textId="28D79F5D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KENYA - ASM staff on site will assist with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fue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>l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ling</w:t>
      </w:r>
      <w:proofErr w:type="spellEnd"/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>and flight operations in Kenya’s airports.</w:t>
      </w:r>
    </w:p>
    <w:p w14:paraId="6EB4F032" w14:textId="2E6FA71A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F2D2641" w14:textId="4E45603D" w:rsidR="007C4E04" w:rsidRPr="007C4E04" w:rsidRDefault="007C4E04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LATIN AMERICA – ASM staff will assist with</w:t>
      </w:r>
      <w:r w:rsidR="00141D3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fuelling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and flight operations in South and Latin</w:t>
      </w:r>
    </w:p>
    <w:p w14:paraId="0C6A4A85" w14:textId="1207E8C0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C4E04">
        <w:rPr>
          <w:rFonts w:ascii="Arial" w:hAnsi="Arial" w:cs="Arial"/>
          <w:color w:val="000000" w:themeColor="text1"/>
          <w:sz w:val="22"/>
          <w:szCs w:val="22"/>
        </w:rPr>
        <w:t>America</w:t>
      </w:r>
    </w:p>
    <w:p w14:paraId="5478C353" w14:textId="503BE679" w:rsid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9F1AEF9" w14:textId="1E80439C" w:rsidR="00141D36" w:rsidRPr="007C4E04" w:rsidRDefault="00141D36" w:rsidP="0087191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Kingdom of Saudi Arabia</w:t>
      </w:r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– ASM staff will assist with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7C4E04">
        <w:rPr>
          <w:rFonts w:ascii="Arial" w:hAnsi="Arial" w:cs="Arial"/>
          <w:color w:val="000000" w:themeColor="text1"/>
          <w:sz w:val="22"/>
          <w:szCs w:val="22"/>
        </w:rPr>
        <w:t>fuelling</w:t>
      </w:r>
      <w:proofErr w:type="spellEnd"/>
      <w:r w:rsidRPr="007C4E04">
        <w:rPr>
          <w:rFonts w:ascii="Arial" w:hAnsi="Arial" w:cs="Arial"/>
          <w:color w:val="000000" w:themeColor="text1"/>
          <w:sz w:val="22"/>
          <w:szCs w:val="22"/>
        </w:rPr>
        <w:t xml:space="preserve"> and flight operations in </w:t>
      </w:r>
      <w:r>
        <w:rPr>
          <w:rFonts w:ascii="Arial" w:hAnsi="Arial" w:cs="Arial"/>
          <w:color w:val="000000" w:themeColor="text1"/>
          <w:sz w:val="22"/>
          <w:szCs w:val="22"/>
        </w:rPr>
        <w:t>Saudi Arabia</w:t>
      </w:r>
    </w:p>
    <w:p w14:paraId="25059004" w14:textId="3175AAF8" w:rsidR="00141D36" w:rsidRDefault="00141D36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A2CA7AA" w14:textId="6E28E7BE" w:rsidR="00806A85" w:rsidRDefault="00806A85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4A92F48" w14:textId="77777777" w:rsidR="00806A85" w:rsidRPr="007C4E04" w:rsidRDefault="00806A85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B45AA5A" w14:textId="2AA51769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A7FF362" w14:textId="77777777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CBF86E5" w14:textId="2AA6C447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6173EFC" w14:textId="77777777" w:rsidR="0087191B" w:rsidRDefault="0087191B" w:rsidP="0087191B">
      <w:pPr>
        <w:spacing w:before="240" w:line="360" w:lineRule="auto"/>
        <w:rPr>
          <w:rFonts w:ascii="Arial" w:hAnsi="Arial" w:cs="Arial"/>
          <w:b/>
          <w:bCs/>
          <w:color w:val="002060"/>
          <w:sz w:val="30"/>
          <w:szCs w:val="30"/>
        </w:rPr>
      </w:pPr>
    </w:p>
    <w:p w14:paraId="50685A71" w14:textId="77777777" w:rsidR="0087191B" w:rsidRDefault="0087191B" w:rsidP="0087191B">
      <w:pPr>
        <w:spacing w:before="240" w:line="360" w:lineRule="auto"/>
        <w:rPr>
          <w:rFonts w:ascii="Arial" w:hAnsi="Arial" w:cs="Arial"/>
          <w:b/>
          <w:bCs/>
          <w:color w:val="002060"/>
          <w:sz w:val="30"/>
          <w:szCs w:val="30"/>
        </w:rPr>
      </w:pPr>
    </w:p>
    <w:p w14:paraId="79AEA0D7" w14:textId="64D81346" w:rsidR="0002082D" w:rsidRPr="0087191B" w:rsidRDefault="0002082D" w:rsidP="0087191B">
      <w:pPr>
        <w:spacing w:before="240" w:line="360" w:lineRule="auto"/>
        <w:rPr>
          <w:rFonts w:ascii="Arial" w:hAnsi="Arial" w:cs="Arial"/>
          <w:b/>
          <w:bCs/>
          <w:color w:val="002060"/>
          <w:sz w:val="30"/>
          <w:szCs w:val="30"/>
        </w:rPr>
      </w:pPr>
      <w:r w:rsidRPr="0087191B">
        <w:rPr>
          <w:rFonts w:ascii="Arial" w:hAnsi="Arial" w:cs="Arial"/>
          <w:b/>
          <w:bCs/>
          <w:color w:val="002060"/>
          <w:sz w:val="30"/>
          <w:szCs w:val="30"/>
        </w:rPr>
        <w:t xml:space="preserve">Media Contact </w:t>
      </w:r>
    </w:p>
    <w:p w14:paraId="0C0F6F23" w14:textId="6C10E696" w:rsidR="0002082D" w:rsidRPr="0002082D" w:rsidRDefault="0002082D" w:rsidP="0087191B">
      <w:pPr>
        <w:spacing w:before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ASM Marketing Team</w:t>
      </w:r>
      <w:r>
        <w:rPr>
          <w:rFonts w:ascii="Arial" w:hAnsi="Arial" w:cs="Arial"/>
          <w:sz w:val="22"/>
          <w:szCs w:val="22"/>
        </w:rPr>
        <w:br/>
        <w:t>Suite No. 217, DAFZA</w:t>
      </w:r>
      <w:r>
        <w:rPr>
          <w:rFonts w:ascii="Arial" w:hAnsi="Arial" w:cs="Arial"/>
          <w:sz w:val="22"/>
          <w:szCs w:val="22"/>
        </w:rPr>
        <w:br/>
        <w:t>P.O. Box 293684, Dubai</w:t>
      </w:r>
      <w:r w:rsidR="0087191B">
        <w:rPr>
          <w:rFonts w:ascii="Arial" w:hAnsi="Arial" w:cs="Arial"/>
          <w:sz w:val="22"/>
          <w:szCs w:val="22"/>
        </w:rPr>
        <w:t>, UAE</w:t>
      </w:r>
      <w:r w:rsidR="0087191B">
        <w:rPr>
          <w:rFonts w:ascii="Arial" w:hAnsi="Arial" w:cs="Arial"/>
          <w:sz w:val="22"/>
          <w:szCs w:val="22"/>
        </w:rPr>
        <w:br/>
      </w:r>
      <w:r w:rsidR="0087191B">
        <w:rPr>
          <w:rFonts w:ascii="Arial" w:hAnsi="Arial" w:cs="Arial"/>
          <w:sz w:val="22"/>
          <w:szCs w:val="22"/>
        </w:rPr>
        <w:br/>
      </w:r>
      <w:r w:rsidRPr="0002082D">
        <w:rPr>
          <w:rFonts w:ascii="Arial" w:hAnsi="Arial" w:cs="Arial"/>
          <w:sz w:val="22"/>
          <w:szCs w:val="22"/>
        </w:rPr>
        <w:t xml:space="preserve">Tel: </w:t>
      </w:r>
      <w:r w:rsidR="0087191B" w:rsidRPr="0087191B">
        <w:rPr>
          <w:rFonts w:ascii="Arial" w:hAnsi="Arial" w:cs="Arial"/>
          <w:sz w:val="22"/>
          <w:szCs w:val="22"/>
        </w:rPr>
        <w:t>+971 4 409 7758</w:t>
      </w:r>
      <w:r w:rsidR="0087191B">
        <w:rPr>
          <w:rFonts w:ascii="Arial" w:hAnsi="Arial" w:cs="Arial"/>
          <w:sz w:val="22"/>
          <w:szCs w:val="22"/>
        </w:rPr>
        <w:br/>
      </w:r>
      <w:r w:rsidRPr="0002082D">
        <w:rPr>
          <w:rFonts w:ascii="Arial" w:hAnsi="Arial" w:cs="Arial"/>
          <w:sz w:val="22"/>
          <w:szCs w:val="22"/>
        </w:rPr>
        <w:t xml:space="preserve">Email: </w:t>
      </w:r>
      <w:r w:rsidR="0087191B">
        <w:rPr>
          <w:rFonts w:ascii="Arial" w:hAnsi="Arial" w:cs="Arial"/>
          <w:sz w:val="22"/>
          <w:szCs w:val="22"/>
        </w:rPr>
        <w:t>pr@asm.aero</w:t>
      </w:r>
      <w:r w:rsidRPr="0002082D">
        <w:rPr>
          <w:rFonts w:ascii="Arial" w:hAnsi="Arial" w:cs="Arial"/>
          <w:sz w:val="22"/>
          <w:szCs w:val="22"/>
        </w:rPr>
        <w:t xml:space="preserve"> </w:t>
      </w:r>
    </w:p>
    <w:p w14:paraId="5AC49D66" w14:textId="77777777" w:rsidR="007C4E04" w:rsidRPr="007C4E04" w:rsidRDefault="007C4E04" w:rsidP="0087191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sectPr w:rsidR="007C4E04" w:rsidRPr="007C4E04" w:rsidSect="007C4E04">
      <w:headerReference w:type="default" r:id="rId7"/>
      <w:footerReference w:type="default" r:id="rId8"/>
      <w:pgSz w:w="11900" w:h="16840"/>
      <w:pgMar w:top="1985" w:right="1440" w:bottom="1440" w:left="144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EAAB2" w14:textId="77777777" w:rsidR="00FD615E" w:rsidRDefault="00FD615E" w:rsidP="00D119E3">
      <w:r>
        <w:separator/>
      </w:r>
    </w:p>
  </w:endnote>
  <w:endnote w:type="continuationSeparator" w:id="0">
    <w:p w14:paraId="1D252F54" w14:textId="77777777" w:rsidR="00FD615E" w:rsidRDefault="00FD615E" w:rsidP="00D11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E904" w14:textId="3214D969" w:rsidR="0046483E" w:rsidRPr="00CE4EDB" w:rsidRDefault="00CE4EDB" w:rsidP="0046483E">
    <w:pPr>
      <w:jc w:val="center"/>
      <w:rPr>
        <w:rFonts w:ascii="Helvetica" w:eastAsia="Times New Roman" w:hAnsi="Helvetica" w:cs="Times New Roman"/>
        <w:color w:val="002060"/>
        <w:sz w:val="20"/>
        <w:szCs w:val="20"/>
      </w:rPr>
    </w:pPr>
    <w:r w:rsidRPr="00CE4EDB">
      <w:rPr>
        <w:noProof/>
        <w:color w:val="0020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5624A" wp14:editId="3463EDC9">
              <wp:simplePos x="0" y="0"/>
              <wp:positionH relativeFrom="column">
                <wp:posOffset>-596266</wp:posOffset>
              </wp:positionH>
              <wp:positionV relativeFrom="paragraph">
                <wp:posOffset>-109220</wp:posOffset>
              </wp:positionV>
              <wp:extent cx="6933565" cy="2540"/>
              <wp:effectExtent l="0" t="0" r="26035" b="4826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33565" cy="254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078AEA34" id="Straight Connector 3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.95pt,-8.55pt" to="499pt,-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" strokecolor="#2f5496 [2408]" strokeweight="2pt">
              <v:stroke joinstyle="miter"/>
            </v:line>
          </w:pict>
        </mc:Fallback>
      </mc:AlternateContent>
    </w:r>
    <w:r w:rsidR="00D119E3" w:rsidRPr="00CE4EDB">
      <w:rPr>
        <w:rFonts w:ascii="Helvetica" w:eastAsia="Times New Roman" w:hAnsi="Helvetica" w:cs="Times New Roman"/>
        <w:color w:val="002060"/>
        <w:sz w:val="20"/>
        <w:szCs w:val="20"/>
      </w:rPr>
      <w:t>Suite No. 21</w:t>
    </w:r>
    <w:r w:rsidR="0046483E" w:rsidRPr="00CE4EDB">
      <w:rPr>
        <w:rFonts w:ascii="Helvetica" w:eastAsia="Times New Roman" w:hAnsi="Helvetica" w:cs="Times New Roman"/>
        <w:color w:val="002060"/>
        <w:sz w:val="20"/>
        <w:szCs w:val="20"/>
      </w:rPr>
      <w:t xml:space="preserve">7, 8WB, </w:t>
    </w:r>
    <w:r w:rsidR="00D119E3" w:rsidRPr="00CE4EDB">
      <w:rPr>
        <w:rFonts w:ascii="Helvetica" w:eastAsia="Times New Roman" w:hAnsi="Helvetica" w:cs="Times New Roman"/>
        <w:color w:val="002060"/>
        <w:sz w:val="20"/>
        <w:szCs w:val="20"/>
      </w:rPr>
      <w:t>D</w:t>
    </w:r>
    <w:r w:rsidR="0046483E" w:rsidRPr="00CE4EDB">
      <w:rPr>
        <w:rFonts w:ascii="Helvetica" w:eastAsia="Times New Roman" w:hAnsi="Helvetica" w:cs="Times New Roman"/>
        <w:color w:val="002060"/>
        <w:sz w:val="20"/>
        <w:szCs w:val="20"/>
      </w:rPr>
      <w:t xml:space="preserve">AFZA - </w:t>
    </w:r>
    <w:r w:rsidR="00952A1E" w:rsidRPr="00CE4EDB">
      <w:rPr>
        <w:rFonts w:ascii="Helvetica" w:eastAsia="Times New Roman" w:hAnsi="Helvetica" w:cs="Times New Roman"/>
        <w:color w:val="002060"/>
        <w:sz w:val="20"/>
        <w:szCs w:val="20"/>
      </w:rPr>
      <w:t>PO Box 293684,</w:t>
    </w:r>
    <w:r w:rsidR="00D119E3" w:rsidRPr="00CE4EDB">
      <w:rPr>
        <w:rFonts w:ascii="Helvetica" w:eastAsia="Times New Roman" w:hAnsi="Helvetica" w:cs="Times New Roman"/>
        <w:color w:val="002060"/>
        <w:sz w:val="20"/>
        <w:szCs w:val="20"/>
      </w:rPr>
      <w:t xml:space="preserve"> UAE</w:t>
    </w:r>
    <w:r w:rsidR="0046483E" w:rsidRPr="00CE4EDB">
      <w:rPr>
        <w:rFonts w:ascii="Helvetica" w:eastAsia="Times New Roman" w:hAnsi="Helvetica" w:cs="Times New Roman"/>
        <w:color w:val="002060"/>
        <w:sz w:val="20"/>
        <w:szCs w:val="20"/>
      </w:rPr>
      <w:t xml:space="preserve"> – Tel. No. +971 </w:t>
    </w:r>
    <w:r w:rsidR="00837E1C" w:rsidRPr="00CE4EDB">
      <w:rPr>
        <w:rFonts w:ascii="Helvetica" w:eastAsia="Times New Roman" w:hAnsi="Helvetica" w:cs="Times New Roman"/>
        <w:color w:val="002060"/>
        <w:sz w:val="20"/>
        <w:szCs w:val="20"/>
      </w:rPr>
      <w:t xml:space="preserve">4 </w:t>
    </w:r>
    <w:r w:rsidR="0046483E" w:rsidRPr="00CE4EDB">
      <w:rPr>
        <w:rFonts w:ascii="Helvetica" w:eastAsia="Times New Roman" w:hAnsi="Helvetica" w:cs="Times New Roman"/>
        <w:color w:val="002060"/>
        <w:sz w:val="20"/>
        <w:szCs w:val="20"/>
      </w:rPr>
      <w:t>409 7755</w:t>
    </w:r>
  </w:p>
  <w:p w14:paraId="1ECADC6A" w14:textId="19A3E768" w:rsidR="00D119E3" w:rsidRPr="00CE4EDB" w:rsidRDefault="0046483E" w:rsidP="0046483E">
    <w:pPr>
      <w:jc w:val="center"/>
      <w:rPr>
        <w:rFonts w:ascii="Helvetica" w:eastAsia="Times New Roman" w:hAnsi="Helvetica" w:cs="Times New Roman"/>
        <w:color w:val="002060"/>
        <w:sz w:val="20"/>
        <w:szCs w:val="20"/>
      </w:rPr>
    </w:pPr>
    <w:r w:rsidRPr="00CE4EDB">
      <w:rPr>
        <w:rFonts w:ascii="Helvetica" w:eastAsia="Times New Roman" w:hAnsi="Helvetica" w:cs="Times New Roman"/>
        <w:color w:val="002060"/>
        <w:sz w:val="20"/>
        <w:szCs w:val="20"/>
      </w:rPr>
      <w:t xml:space="preserve">admin@asm.aero | </w:t>
    </w:r>
    <w:r w:rsidR="00DC0555" w:rsidRPr="00CE4EDB">
      <w:rPr>
        <w:rFonts w:ascii="Helvetica" w:eastAsia="Times New Roman" w:hAnsi="Helvetica" w:cs="Times New Roman"/>
        <w:color w:val="002060"/>
        <w:sz w:val="20"/>
        <w:szCs w:val="20"/>
      </w:rPr>
      <w:t>www.asm.aero</w:t>
    </w:r>
  </w:p>
  <w:p w14:paraId="726F8BE8" w14:textId="77777777" w:rsidR="00DC0555" w:rsidRPr="00CE4EDB" w:rsidRDefault="00DC0555" w:rsidP="0046483E">
    <w:pPr>
      <w:jc w:val="center"/>
      <w:rPr>
        <w:rFonts w:ascii="Helvetica" w:eastAsia="Times New Roman" w:hAnsi="Helvetica" w:cs="Times New Roman"/>
        <w:color w:val="002060"/>
        <w:sz w:val="20"/>
        <w:szCs w:val="20"/>
      </w:rPr>
    </w:pPr>
  </w:p>
  <w:p w14:paraId="6776A25A" w14:textId="77777777" w:rsidR="00D119E3" w:rsidRPr="00D119E3" w:rsidRDefault="00D119E3" w:rsidP="005F699B">
    <w:pPr>
      <w:pStyle w:val="Footer"/>
      <w:jc w:val="center"/>
      <w:rPr>
        <w:rFonts w:ascii="Helvetica" w:hAnsi="Helvetic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7FCEE" w14:textId="77777777" w:rsidR="00FD615E" w:rsidRDefault="00FD615E" w:rsidP="00D119E3">
      <w:r>
        <w:separator/>
      </w:r>
    </w:p>
  </w:footnote>
  <w:footnote w:type="continuationSeparator" w:id="0">
    <w:p w14:paraId="6AC89C95" w14:textId="77777777" w:rsidR="00FD615E" w:rsidRDefault="00FD615E" w:rsidP="00D11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41DE" w14:textId="7323EA64" w:rsidR="00D119E3" w:rsidRDefault="002F5104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1BD1D42" wp14:editId="285BDFB0">
          <wp:simplePos x="0" y="0"/>
          <wp:positionH relativeFrom="column">
            <wp:posOffset>2128520</wp:posOffset>
          </wp:positionH>
          <wp:positionV relativeFrom="paragraph">
            <wp:posOffset>-231775</wp:posOffset>
          </wp:positionV>
          <wp:extent cx="988060" cy="695960"/>
          <wp:effectExtent l="0" t="0" r="254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06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9E3"/>
    <w:rsid w:val="00020208"/>
    <w:rsid w:val="0002082D"/>
    <w:rsid w:val="00052F44"/>
    <w:rsid w:val="0007448D"/>
    <w:rsid w:val="00141D36"/>
    <w:rsid w:val="00174131"/>
    <w:rsid w:val="001F6349"/>
    <w:rsid w:val="00295FCB"/>
    <w:rsid w:val="002F5104"/>
    <w:rsid w:val="003F0BF8"/>
    <w:rsid w:val="0046483E"/>
    <w:rsid w:val="005474B1"/>
    <w:rsid w:val="00583AB8"/>
    <w:rsid w:val="005967DB"/>
    <w:rsid w:val="005F699B"/>
    <w:rsid w:val="00693FC2"/>
    <w:rsid w:val="006F3ECE"/>
    <w:rsid w:val="007C4E04"/>
    <w:rsid w:val="007F380A"/>
    <w:rsid w:val="00806A85"/>
    <w:rsid w:val="00837E1C"/>
    <w:rsid w:val="0087191B"/>
    <w:rsid w:val="00952A1E"/>
    <w:rsid w:val="00982A7A"/>
    <w:rsid w:val="009848F3"/>
    <w:rsid w:val="00C0141A"/>
    <w:rsid w:val="00CE4EDB"/>
    <w:rsid w:val="00D119E3"/>
    <w:rsid w:val="00DC0555"/>
    <w:rsid w:val="00E9108C"/>
    <w:rsid w:val="00FD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B3B9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9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9E3"/>
  </w:style>
  <w:style w:type="paragraph" w:styleId="Footer">
    <w:name w:val="footer"/>
    <w:basedOn w:val="Normal"/>
    <w:link w:val="FooterChar"/>
    <w:uiPriority w:val="99"/>
    <w:unhideWhenUsed/>
    <w:rsid w:val="00D119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9E3"/>
  </w:style>
  <w:style w:type="character" w:styleId="Hyperlink">
    <w:name w:val="Hyperlink"/>
    <w:basedOn w:val="DefaultParagraphFont"/>
    <w:uiPriority w:val="99"/>
    <w:unhideWhenUsed/>
    <w:rsid w:val="004648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103657-F174-CD46-A494-D43AB097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1803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2017-02-21T04:40:00Z</dcterms:created>
  <dcterms:modified xsi:type="dcterms:W3CDTF">2024-10-07T12:54:00Z</dcterms:modified>
</cp:coreProperties>
</file>